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F726" w14:textId="7D1CFF3C" w:rsidR="00A26436" w:rsidRPr="00A26436" w:rsidRDefault="00A26436" w:rsidP="00664859">
      <w:pPr>
        <w:rPr>
          <w:b/>
          <w:bCs/>
          <w:color w:val="4472C4" w:themeColor="accent1"/>
          <w:sz w:val="36"/>
          <w:szCs w:val="36"/>
        </w:rPr>
      </w:pPr>
      <w:r w:rsidRPr="00A26436">
        <w:rPr>
          <w:b/>
          <w:bCs/>
          <w:color w:val="4472C4" w:themeColor="accent1"/>
          <w:sz w:val="36"/>
          <w:szCs w:val="36"/>
        </w:rPr>
        <w:t xml:space="preserve">Vejledning til </w:t>
      </w:r>
      <w:r w:rsidR="003F5711">
        <w:rPr>
          <w:b/>
          <w:bCs/>
          <w:color w:val="4472C4" w:themeColor="accent1"/>
          <w:sz w:val="36"/>
          <w:szCs w:val="36"/>
        </w:rPr>
        <w:t>spørgeskema</w:t>
      </w:r>
      <w:r w:rsidRPr="00A26436">
        <w:rPr>
          <w:b/>
          <w:bCs/>
          <w:color w:val="4472C4" w:themeColor="accent1"/>
          <w:sz w:val="36"/>
          <w:szCs w:val="36"/>
        </w:rPr>
        <w:t xml:space="preserve"> om krav i arbejde</w:t>
      </w:r>
    </w:p>
    <w:p w14:paraId="70F2AD00" w14:textId="4020CCAB" w:rsidR="00CB0FC9" w:rsidRDefault="00664859" w:rsidP="00664859">
      <w:r>
        <w:t xml:space="preserve">Når du trykker på linket </w:t>
      </w:r>
      <w:r w:rsidR="003F5711">
        <w:t xml:space="preserve">på </w:t>
      </w:r>
      <w:hyperlink r:id="rId4" w:history="1">
        <w:r w:rsidR="003F5711" w:rsidRPr="003F5711">
          <w:rPr>
            <w:rStyle w:val="Hyperlink"/>
          </w:rPr>
          <w:t>Medarbejdersiden</w:t>
        </w:r>
      </w:hyperlink>
      <w:r>
        <w:t>, vil der komme et spørgeskema frem.</w:t>
      </w:r>
    </w:p>
    <w:p w14:paraId="40BB74D5" w14:textId="157B7D29" w:rsidR="00664859" w:rsidRDefault="00664859" w:rsidP="00664859">
      <w:r>
        <w:rPr>
          <w:noProof/>
        </w:rPr>
        <w:drawing>
          <wp:inline distT="0" distB="0" distL="0" distR="0" wp14:anchorId="3D7D402C" wp14:editId="1236705B">
            <wp:extent cx="6120130" cy="234823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2348230"/>
                    </a:xfrm>
                    <a:prstGeom prst="rect">
                      <a:avLst/>
                    </a:prstGeom>
                  </pic:spPr>
                </pic:pic>
              </a:graphicData>
            </a:graphic>
          </wp:inline>
        </w:drawing>
      </w:r>
    </w:p>
    <w:p w14:paraId="32A07FCF" w14:textId="478D820D" w:rsidR="00664859" w:rsidRDefault="00664859" w:rsidP="00664859">
      <w:r>
        <w:t>Øverst på spørgeskemaet er der et grønt felt, hvor der står ”Dupliker …” Tryk på feltet, for at hente et helt tomt spørgeskema, som du kan sende ud til dine medarbejdere.</w:t>
      </w:r>
    </w:p>
    <w:p w14:paraId="1AC30CDC" w14:textId="27DDF4EB" w:rsidR="00664859" w:rsidRDefault="00664859" w:rsidP="00664859">
      <w:r>
        <w:t>Dit spørgeskema vil nu se sådan ud.</w:t>
      </w:r>
    </w:p>
    <w:p w14:paraId="63ED2466" w14:textId="4DE982B7" w:rsidR="00664859" w:rsidRDefault="00664859" w:rsidP="00664859">
      <w:r>
        <w:rPr>
          <w:noProof/>
        </w:rPr>
        <w:drawing>
          <wp:inline distT="0" distB="0" distL="0" distR="0" wp14:anchorId="2F6FC880" wp14:editId="4E131A6C">
            <wp:extent cx="6120130" cy="1593215"/>
            <wp:effectExtent l="0" t="0" r="0" b="698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1593215"/>
                    </a:xfrm>
                    <a:prstGeom prst="rect">
                      <a:avLst/>
                    </a:prstGeom>
                  </pic:spPr>
                </pic:pic>
              </a:graphicData>
            </a:graphic>
          </wp:inline>
        </w:drawing>
      </w:r>
    </w:p>
    <w:p w14:paraId="12488C63" w14:textId="7F02D817" w:rsidR="00664859" w:rsidRDefault="00664859" w:rsidP="00664859">
      <w:r>
        <w:t>Øverst til højre er de nu et flet, hvor der står ”Ind</w:t>
      </w:r>
      <w:r w:rsidR="003B0254">
        <w:t>saml</w:t>
      </w:r>
      <w:r>
        <w:t xml:space="preserve"> svar” Tryk på dette felt.</w:t>
      </w:r>
    </w:p>
    <w:p w14:paraId="7573C3DD" w14:textId="2B08AD57" w:rsidR="00664859" w:rsidRDefault="00664859" w:rsidP="00664859">
      <w:r>
        <w:rPr>
          <w:noProof/>
        </w:rPr>
        <w:drawing>
          <wp:inline distT="0" distB="0" distL="0" distR="0" wp14:anchorId="36B8E281" wp14:editId="16E8842B">
            <wp:extent cx="6120130" cy="1804035"/>
            <wp:effectExtent l="0" t="0" r="0" b="571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1804035"/>
                    </a:xfrm>
                    <a:prstGeom prst="rect">
                      <a:avLst/>
                    </a:prstGeom>
                  </pic:spPr>
                </pic:pic>
              </a:graphicData>
            </a:graphic>
          </wp:inline>
        </w:drawing>
      </w:r>
    </w:p>
    <w:p w14:paraId="06EEA3CC" w14:textId="6481AFCC" w:rsidR="003B0254" w:rsidRDefault="003B0254" w:rsidP="00664859">
      <w:r>
        <w:t>Det er nu muligt, ved at trykke på feltet ”kopier”, at hente et link, som du kan sætte ind i en mail til dine medarbejdere og udsende til deres besvarelse.</w:t>
      </w:r>
    </w:p>
    <w:p w14:paraId="5E42241C" w14:textId="187BAF29" w:rsidR="003B0254" w:rsidRPr="00664859" w:rsidRDefault="003B0254" w:rsidP="00664859">
      <w:r>
        <w:t>Besvarelserne vil automatisk blive opdateret i den version af spørgeskemaet som du har duplikeret.</w:t>
      </w:r>
    </w:p>
    <w:sectPr w:rsidR="003B0254" w:rsidRPr="0066485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C9"/>
    <w:rsid w:val="00010951"/>
    <w:rsid w:val="0001284A"/>
    <w:rsid w:val="00030E58"/>
    <w:rsid w:val="00044EC8"/>
    <w:rsid w:val="000454AA"/>
    <w:rsid w:val="0006622D"/>
    <w:rsid w:val="00075DF0"/>
    <w:rsid w:val="00076AA6"/>
    <w:rsid w:val="000905D7"/>
    <w:rsid w:val="000C1ED5"/>
    <w:rsid w:val="000E273D"/>
    <w:rsid w:val="000E3518"/>
    <w:rsid w:val="00117775"/>
    <w:rsid w:val="00152ECC"/>
    <w:rsid w:val="001A725E"/>
    <w:rsid w:val="001C3C40"/>
    <w:rsid w:val="00217D06"/>
    <w:rsid w:val="00253061"/>
    <w:rsid w:val="00292EB5"/>
    <w:rsid w:val="002D508E"/>
    <w:rsid w:val="002E6D07"/>
    <w:rsid w:val="00300A8F"/>
    <w:rsid w:val="00324F05"/>
    <w:rsid w:val="003744BE"/>
    <w:rsid w:val="003B0254"/>
    <w:rsid w:val="003C5671"/>
    <w:rsid w:val="003F0A6E"/>
    <w:rsid w:val="003F5711"/>
    <w:rsid w:val="004104B1"/>
    <w:rsid w:val="004F1FD9"/>
    <w:rsid w:val="00581F9C"/>
    <w:rsid w:val="005A6668"/>
    <w:rsid w:val="005A7820"/>
    <w:rsid w:val="00605815"/>
    <w:rsid w:val="0062524F"/>
    <w:rsid w:val="0065648B"/>
    <w:rsid w:val="00664859"/>
    <w:rsid w:val="0069038C"/>
    <w:rsid w:val="006A2ADD"/>
    <w:rsid w:val="006B4445"/>
    <w:rsid w:val="006F4F7E"/>
    <w:rsid w:val="0070706D"/>
    <w:rsid w:val="00736E0E"/>
    <w:rsid w:val="00750A68"/>
    <w:rsid w:val="00751B52"/>
    <w:rsid w:val="00757DD0"/>
    <w:rsid w:val="00761A9C"/>
    <w:rsid w:val="00786B61"/>
    <w:rsid w:val="00791F4C"/>
    <w:rsid w:val="00793ED5"/>
    <w:rsid w:val="007C426A"/>
    <w:rsid w:val="008243ED"/>
    <w:rsid w:val="0086474B"/>
    <w:rsid w:val="00884E8E"/>
    <w:rsid w:val="008A79CA"/>
    <w:rsid w:val="008D2CB8"/>
    <w:rsid w:val="009526F6"/>
    <w:rsid w:val="00980152"/>
    <w:rsid w:val="009A40B2"/>
    <w:rsid w:val="009B7FF4"/>
    <w:rsid w:val="009F05C3"/>
    <w:rsid w:val="009F1F77"/>
    <w:rsid w:val="00A26436"/>
    <w:rsid w:val="00A33FB6"/>
    <w:rsid w:val="00A86475"/>
    <w:rsid w:val="00AA01DD"/>
    <w:rsid w:val="00AC3670"/>
    <w:rsid w:val="00B870FA"/>
    <w:rsid w:val="00BB1CD5"/>
    <w:rsid w:val="00BF6D8E"/>
    <w:rsid w:val="00C35EA8"/>
    <w:rsid w:val="00C53486"/>
    <w:rsid w:val="00C7350F"/>
    <w:rsid w:val="00CB0FC9"/>
    <w:rsid w:val="00CD2513"/>
    <w:rsid w:val="00CE75A5"/>
    <w:rsid w:val="00CF3235"/>
    <w:rsid w:val="00CF47A3"/>
    <w:rsid w:val="00D30828"/>
    <w:rsid w:val="00D33EEE"/>
    <w:rsid w:val="00D902E6"/>
    <w:rsid w:val="00DA14C1"/>
    <w:rsid w:val="00E0581A"/>
    <w:rsid w:val="00E1579D"/>
    <w:rsid w:val="00E16AE1"/>
    <w:rsid w:val="00E23570"/>
    <w:rsid w:val="00E31DC9"/>
    <w:rsid w:val="00E50C8D"/>
    <w:rsid w:val="00EC09D5"/>
    <w:rsid w:val="00EC1E4E"/>
    <w:rsid w:val="00EE686B"/>
    <w:rsid w:val="00F11077"/>
    <w:rsid w:val="00F732B1"/>
    <w:rsid w:val="00FD1CD2"/>
    <w:rsid w:val="00FD46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40DC"/>
  <w15:chartTrackingRefBased/>
  <w15:docId w15:val="{45DDB381-58A4-4F78-A977-B96D6D5A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F5711"/>
    <w:rPr>
      <w:color w:val="0563C1" w:themeColor="hyperlink"/>
      <w:u w:val="single"/>
    </w:rPr>
  </w:style>
  <w:style w:type="character" w:styleId="Ulstomtale">
    <w:name w:val="Unresolved Mention"/>
    <w:basedOn w:val="Standardskrifttypeiafsnit"/>
    <w:uiPriority w:val="99"/>
    <w:semiHidden/>
    <w:unhideWhenUsed/>
    <w:rsid w:val="003F5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medarbejdersiden.albertslund.dk/servicemenu/med-og-arbejdsmiljoe/krav-i-arbejde-spoergeskema-m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112</Words>
  <Characters>687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Albertslund Kommune</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Bendiksen</dc:creator>
  <cp:keywords/>
  <dc:description/>
  <cp:lastModifiedBy>Joan Bendiksen</cp:lastModifiedBy>
  <cp:revision>2</cp:revision>
  <dcterms:created xsi:type="dcterms:W3CDTF">2022-06-20T06:59:00Z</dcterms:created>
  <dcterms:modified xsi:type="dcterms:W3CDTF">2022-06-20T08:17:00Z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