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W w:w="9994" w:type="dxa"/>
        <w:tblLook w:val="04A0" w:firstRow="1" w:lastRow="0" w:firstColumn="1" w:lastColumn="0" w:noHBand="0" w:noVBand="1"/>
      </w:tblPr>
      <w:tblGrid>
        <w:gridCol w:w="3936"/>
        <w:gridCol w:w="2798"/>
        <w:gridCol w:w="1630"/>
        <w:gridCol w:w="1630"/>
      </w:tblGrid>
      <w:tr w:rsidR="00D03F5D" w14:paraId="09F30F14" w14:textId="77777777" w:rsidTr="00942BAA">
        <w:tc>
          <w:tcPr>
            <w:tcW w:w="9994" w:type="dxa"/>
            <w:gridSpan w:val="4"/>
          </w:tcPr>
          <w:p w14:paraId="122754F6" w14:textId="00207D60" w:rsidR="00D03F5D" w:rsidRPr="00D03F5D" w:rsidRDefault="00D03F5D">
            <w:pPr>
              <w:rPr>
                <w:b/>
                <w:sz w:val="30"/>
                <w:szCs w:val="30"/>
              </w:rPr>
            </w:pPr>
            <w:r w:rsidRPr="00D03F5D">
              <w:rPr>
                <w:b/>
                <w:sz w:val="30"/>
                <w:szCs w:val="30"/>
              </w:rPr>
              <w:t xml:space="preserve">Kemisk </w:t>
            </w:r>
            <w:r w:rsidR="005B410A">
              <w:rPr>
                <w:b/>
                <w:sz w:val="30"/>
                <w:szCs w:val="30"/>
              </w:rPr>
              <w:t>Risikovurdering</w:t>
            </w:r>
          </w:p>
        </w:tc>
      </w:tr>
      <w:tr w:rsidR="00D03F5D" w14:paraId="40494435" w14:textId="77777777" w:rsidTr="00BB46F8">
        <w:trPr>
          <w:trHeight w:val="391"/>
        </w:trPr>
        <w:tc>
          <w:tcPr>
            <w:tcW w:w="3936" w:type="dxa"/>
          </w:tcPr>
          <w:p w14:paraId="4C961E19" w14:textId="77777777" w:rsidR="00D03F5D" w:rsidRDefault="00D03F5D">
            <w:r>
              <w:t>Proces</w:t>
            </w:r>
          </w:p>
        </w:tc>
        <w:tc>
          <w:tcPr>
            <w:tcW w:w="6058" w:type="dxa"/>
            <w:gridSpan w:val="3"/>
          </w:tcPr>
          <w:p w14:paraId="360D88E3" w14:textId="00D9D14A" w:rsidR="00D03F5D" w:rsidRPr="00FB2271" w:rsidRDefault="00564735">
            <w:pPr>
              <w:rPr>
                <w:color w:val="FF0000"/>
              </w:rPr>
            </w:pPr>
            <w:r w:rsidRPr="00FB2271">
              <w:rPr>
                <w:color w:val="FF0000"/>
              </w:rPr>
              <w:t xml:space="preserve">Vurdering af </w:t>
            </w:r>
            <w:r w:rsidR="00A226FE" w:rsidRPr="00FB2271">
              <w:rPr>
                <w:color w:val="FF0000"/>
              </w:rPr>
              <w:t>ABENA porefylder</w:t>
            </w:r>
          </w:p>
        </w:tc>
      </w:tr>
      <w:tr w:rsidR="00D03F5D" w14:paraId="1479C573" w14:textId="77777777" w:rsidTr="00BB46F8">
        <w:trPr>
          <w:trHeight w:val="391"/>
        </w:trPr>
        <w:tc>
          <w:tcPr>
            <w:tcW w:w="3936" w:type="dxa"/>
          </w:tcPr>
          <w:p w14:paraId="55CA73A1" w14:textId="50027D9E" w:rsidR="00D03F5D" w:rsidRDefault="00D03F5D">
            <w:r>
              <w:t>Kemikalie(r)</w:t>
            </w:r>
            <w:r w:rsidR="005B410A">
              <w:t xml:space="preserve"> - mærkning</w:t>
            </w:r>
          </w:p>
        </w:tc>
        <w:tc>
          <w:tcPr>
            <w:tcW w:w="6058" w:type="dxa"/>
            <w:gridSpan w:val="3"/>
          </w:tcPr>
          <w:p w14:paraId="52C2C12D" w14:textId="55512DB6" w:rsidR="00D03F5D" w:rsidRPr="00FB2271" w:rsidRDefault="00A226FE">
            <w:pPr>
              <w:rPr>
                <w:color w:val="FF0000"/>
              </w:rPr>
            </w:pPr>
            <w:proofErr w:type="spellStart"/>
            <w:r w:rsidRPr="00FB2271">
              <w:rPr>
                <w:color w:val="FF0000"/>
              </w:rPr>
              <w:t>Alkylpolyglycosid</w:t>
            </w:r>
            <w:proofErr w:type="spellEnd"/>
            <w:r w:rsidRPr="00FB2271">
              <w:rPr>
                <w:color w:val="FF0000"/>
              </w:rPr>
              <w:t xml:space="preserve">, </w:t>
            </w:r>
            <w:proofErr w:type="spellStart"/>
            <w:r w:rsidR="0056124C" w:rsidRPr="00FB2271">
              <w:rPr>
                <w:color w:val="FF0000"/>
              </w:rPr>
              <w:t>Alkyl</w:t>
            </w:r>
            <w:proofErr w:type="spellEnd"/>
            <w:r w:rsidR="0056124C" w:rsidRPr="00FB2271">
              <w:rPr>
                <w:color w:val="FF0000"/>
              </w:rPr>
              <w:t xml:space="preserve"> </w:t>
            </w:r>
            <w:proofErr w:type="spellStart"/>
            <w:r w:rsidR="0056124C" w:rsidRPr="00FB2271">
              <w:rPr>
                <w:color w:val="FF0000"/>
              </w:rPr>
              <w:t>Ether</w:t>
            </w:r>
            <w:proofErr w:type="spellEnd"/>
            <w:r w:rsidR="0056124C" w:rsidRPr="00FB2271">
              <w:rPr>
                <w:color w:val="FF0000"/>
              </w:rPr>
              <w:t xml:space="preserve"> Carboxylsyre, </w:t>
            </w:r>
            <w:proofErr w:type="spellStart"/>
            <w:r w:rsidR="0056124C" w:rsidRPr="00FB2271">
              <w:rPr>
                <w:color w:val="FF0000"/>
              </w:rPr>
              <w:t>Ethoxyleret</w:t>
            </w:r>
            <w:proofErr w:type="spellEnd"/>
            <w:r w:rsidR="0056124C" w:rsidRPr="00FB2271">
              <w:rPr>
                <w:color w:val="FF0000"/>
              </w:rPr>
              <w:t xml:space="preserve"> fedt alkohol, </w:t>
            </w:r>
            <w:proofErr w:type="spellStart"/>
            <w:r w:rsidR="0056124C" w:rsidRPr="00FB2271">
              <w:rPr>
                <w:color w:val="FF0000"/>
              </w:rPr>
              <w:t>Amide</w:t>
            </w:r>
            <w:proofErr w:type="spellEnd"/>
            <w:r w:rsidR="0056124C" w:rsidRPr="00FB2271">
              <w:rPr>
                <w:color w:val="FF0000"/>
              </w:rPr>
              <w:t xml:space="preserve"> </w:t>
            </w:r>
            <w:proofErr w:type="spellStart"/>
            <w:r w:rsidR="0056124C" w:rsidRPr="00FB2271">
              <w:rPr>
                <w:color w:val="FF0000"/>
              </w:rPr>
              <w:t>polyglycol</w:t>
            </w:r>
            <w:proofErr w:type="spellEnd"/>
            <w:r w:rsidR="0056124C" w:rsidRPr="00FB2271">
              <w:rPr>
                <w:color w:val="FF0000"/>
              </w:rPr>
              <w:t xml:space="preserve"> </w:t>
            </w:r>
            <w:proofErr w:type="spellStart"/>
            <w:r w:rsidR="0056124C" w:rsidRPr="00FB2271">
              <w:rPr>
                <w:color w:val="FF0000"/>
              </w:rPr>
              <w:t>ether</w:t>
            </w:r>
            <w:proofErr w:type="spellEnd"/>
          </w:p>
        </w:tc>
      </w:tr>
      <w:tr w:rsidR="00D03F5D" w14:paraId="345B418A" w14:textId="77777777" w:rsidTr="00BB46F8">
        <w:trPr>
          <w:trHeight w:val="391"/>
        </w:trPr>
        <w:tc>
          <w:tcPr>
            <w:tcW w:w="3936" w:type="dxa"/>
          </w:tcPr>
          <w:p w14:paraId="1E98880C" w14:textId="77777777" w:rsidR="00D03F5D" w:rsidRDefault="00D03F5D">
            <w:r>
              <w:t>Arbejdsmetode og udstyr</w:t>
            </w:r>
          </w:p>
        </w:tc>
        <w:tc>
          <w:tcPr>
            <w:tcW w:w="6058" w:type="dxa"/>
            <w:gridSpan w:val="3"/>
          </w:tcPr>
          <w:p w14:paraId="5CA801D5" w14:textId="078FC2D1" w:rsidR="00D03F5D" w:rsidRPr="00FB2271" w:rsidRDefault="0056124C">
            <w:pPr>
              <w:rPr>
                <w:color w:val="FF0000"/>
              </w:rPr>
            </w:pPr>
            <w:r w:rsidRPr="00FB2271">
              <w:rPr>
                <w:color w:val="FF0000"/>
              </w:rPr>
              <w:t>Udlægges med moppe/fremfører</w:t>
            </w:r>
          </w:p>
        </w:tc>
      </w:tr>
      <w:tr w:rsidR="00D03F5D" w14:paraId="45739B73" w14:textId="77777777" w:rsidTr="00BB46F8">
        <w:trPr>
          <w:trHeight w:val="391"/>
        </w:trPr>
        <w:tc>
          <w:tcPr>
            <w:tcW w:w="3936" w:type="dxa"/>
          </w:tcPr>
          <w:p w14:paraId="2BEE19F5" w14:textId="77777777" w:rsidR="00D03F5D" w:rsidRDefault="00D03F5D" w:rsidP="00D03F5D">
            <w:r>
              <w:t>Blanding/fortynding</w:t>
            </w:r>
          </w:p>
        </w:tc>
        <w:tc>
          <w:tcPr>
            <w:tcW w:w="6058" w:type="dxa"/>
            <w:gridSpan w:val="3"/>
          </w:tcPr>
          <w:p w14:paraId="6866A923" w14:textId="54F82D1B" w:rsidR="00D03F5D" w:rsidRPr="00FB2271" w:rsidRDefault="00233BDE">
            <w:pPr>
              <w:rPr>
                <w:color w:val="FF0000"/>
              </w:rPr>
            </w:pPr>
            <w:r w:rsidRPr="00FB2271">
              <w:rPr>
                <w:color w:val="FF0000"/>
              </w:rPr>
              <w:t>Koncentreret</w:t>
            </w:r>
          </w:p>
        </w:tc>
      </w:tr>
      <w:tr w:rsidR="00770B66" w14:paraId="3380A047" w14:textId="77777777" w:rsidTr="00A10E18">
        <w:trPr>
          <w:trHeight w:val="561"/>
        </w:trPr>
        <w:tc>
          <w:tcPr>
            <w:tcW w:w="3936" w:type="dxa"/>
            <w:tcBorders>
              <w:bottom w:val="single" w:sz="4" w:space="0" w:color="auto"/>
            </w:tcBorders>
          </w:tcPr>
          <w:p w14:paraId="7F1F6EA7" w14:textId="6718757A" w:rsidR="00770B66" w:rsidRPr="00B0652A" w:rsidRDefault="00770B66" w:rsidP="00A10E18">
            <w:pPr>
              <w:spacing w:after="120"/>
            </w:pPr>
            <w:r>
              <w:t>Varighed</w:t>
            </w:r>
            <w:r w:rsidR="00A10E18">
              <w:t xml:space="preserve"> - Mængder pr. tid</w:t>
            </w:r>
          </w:p>
        </w:tc>
        <w:tc>
          <w:tcPr>
            <w:tcW w:w="6058" w:type="dxa"/>
            <w:gridSpan w:val="3"/>
          </w:tcPr>
          <w:p w14:paraId="73E501BD" w14:textId="77777777" w:rsidR="00770B66" w:rsidRPr="00FB2271" w:rsidRDefault="00770B66">
            <w:pPr>
              <w:rPr>
                <w:color w:val="FF0000"/>
              </w:rPr>
            </w:pPr>
          </w:p>
        </w:tc>
      </w:tr>
      <w:tr w:rsidR="00A10E18" w14:paraId="708192A1" w14:textId="77777777" w:rsidTr="00BB46F8">
        <w:trPr>
          <w:trHeight w:val="391"/>
        </w:trPr>
        <w:tc>
          <w:tcPr>
            <w:tcW w:w="3936" w:type="dxa"/>
            <w:tcBorders>
              <w:bottom w:val="single" w:sz="4" w:space="0" w:color="auto"/>
            </w:tcBorders>
          </w:tcPr>
          <w:p w14:paraId="68919DEE" w14:textId="217E85F0" w:rsidR="00A10E18" w:rsidRDefault="00A10E18" w:rsidP="00A10E18">
            <w:r w:rsidRPr="00B0652A">
              <w:t>Tørretid/Hærdetid</w:t>
            </w:r>
          </w:p>
        </w:tc>
        <w:tc>
          <w:tcPr>
            <w:tcW w:w="6058" w:type="dxa"/>
            <w:gridSpan w:val="3"/>
          </w:tcPr>
          <w:p w14:paraId="3564A102" w14:textId="7783247D" w:rsidR="00A10E18" w:rsidRPr="00FB2271" w:rsidRDefault="0056124C" w:rsidP="00A10E18">
            <w:pPr>
              <w:rPr>
                <w:color w:val="FF0000"/>
              </w:rPr>
            </w:pPr>
            <w:r w:rsidRPr="00FB2271">
              <w:rPr>
                <w:color w:val="FF0000"/>
              </w:rPr>
              <w:t>1-2 timer</w:t>
            </w:r>
          </w:p>
        </w:tc>
      </w:tr>
      <w:tr w:rsidR="00A10E18" w14:paraId="03A2E79C" w14:textId="77777777" w:rsidTr="00BB46F8">
        <w:trPr>
          <w:trHeight w:val="391"/>
        </w:trPr>
        <w:tc>
          <w:tcPr>
            <w:tcW w:w="3936" w:type="dxa"/>
            <w:tcBorders>
              <w:bottom w:val="single" w:sz="4" w:space="0" w:color="auto"/>
            </w:tcBorders>
          </w:tcPr>
          <w:p w14:paraId="35E32094" w14:textId="28409045" w:rsidR="00A10E18" w:rsidRDefault="00A10E18" w:rsidP="00A10E18">
            <w:r>
              <w:t xml:space="preserve">Antal personer direkte </w:t>
            </w:r>
          </w:p>
        </w:tc>
        <w:tc>
          <w:tcPr>
            <w:tcW w:w="6058" w:type="dxa"/>
            <w:gridSpan w:val="3"/>
            <w:tcBorders>
              <w:bottom w:val="single" w:sz="4" w:space="0" w:color="auto"/>
            </w:tcBorders>
          </w:tcPr>
          <w:p w14:paraId="65658B6E" w14:textId="7D1BC425" w:rsidR="00A10E18" w:rsidRPr="00FB2271" w:rsidRDefault="0056124C" w:rsidP="00A10E18">
            <w:pPr>
              <w:rPr>
                <w:color w:val="FF0000"/>
              </w:rPr>
            </w:pPr>
            <w:r w:rsidRPr="00FB2271">
              <w:rPr>
                <w:color w:val="FF0000"/>
              </w:rPr>
              <w:t>1</w:t>
            </w:r>
          </w:p>
        </w:tc>
      </w:tr>
      <w:tr w:rsidR="00A10E18" w14:paraId="5B652E7F" w14:textId="77777777" w:rsidTr="00BB46F8">
        <w:trPr>
          <w:trHeight w:val="391"/>
        </w:trPr>
        <w:tc>
          <w:tcPr>
            <w:tcW w:w="3936" w:type="dxa"/>
            <w:tcBorders>
              <w:bottom w:val="single" w:sz="4" w:space="0" w:color="auto"/>
            </w:tcBorders>
          </w:tcPr>
          <w:p w14:paraId="1B9C0DB0" w14:textId="188F1806" w:rsidR="00A10E18" w:rsidRPr="00B0652A" w:rsidRDefault="00A10E18" w:rsidP="00A10E18">
            <w:r>
              <w:t>Antal personer indirekte udsættelse</w:t>
            </w:r>
          </w:p>
        </w:tc>
        <w:tc>
          <w:tcPr>
            <w:tcW w:w="6058" w:type="dxa"/>
            <w:gridSpan w:val="3"/>
            <w:tcBorders>
              <w:bottom w:val="single" w:sz="4" w:space="0" w:color="auto"/>
            </w:tcBorders>
          </w:tcPr>
          <w:p w14:paraId="4CC5CD63" w14:textId="61B8779B" w:rsidR="00A10E18" w:rsidRPr="00FB2271" w:rsidRDefault="0056124C" w:rsidP="00A10E18">
            <w:pPr>
              <w:rPr>
                <w:color w:val="FF0000"/>
              </w:rPr>
            </w:pPr>
            <w:r w:rsidRPr="00FB2271">
              <w:rPr>
                <w:color w:val="FF0000"/>
              </w:rPr>
              <w:t>Ingen</w:t>
            </w:r>
          </w:p>
        </w:tc>
      </w:tr>
      <w:tr w:rsidR="00A10E18" w14:paraId="6B79C708" w14:textId="77777777" w:rsidTr="00BB46F8">
        <w:trPr>
          <w:trHeight w:val="391"/>
        </w:trPr>
        <w:tc>
          <w:tcPr>
            <w:tcW w:w="3936" w:type="dxa"/>
            <w:tcBorders>
              <w:bottom w:val="single" w:sz="4" w:space="0" w:color="auto"/>
            </w:tcBorders>
          </w:tcPr>
          <w:p w14:paraId="53B5AEAE" w14:textId="7B934E95" w:rsidR="00A10E18" w:rsidRDefault="00A10E18" w:rsidP="00A10E18">
            <w:r>
              <w:t>Opbevaring/affald</w:t>
            </w:r>
          </w:p>
        </w:tc>
        <w:tc>
          <w:tcPr>
            <w:tcW w:w="6058" w:type="dxa"/>
            <w:gridSpan w:val="3"/>
            <w:tcBorders>
              <w:bottom w:val="single" w:sz="4" w:space="0" w:color="auto"/>
            </w:tcBorders>
          </w:tcPr>
          <w:p w14:paraId="7BFB1C4E" w14:textId="4EE5D882" w:rsidR="00A10E18" w:rsidRPr="00FB2271" w:rsidRDefault="00233BDE" w:rsidP="00A10E18">
            <w:pPr>
              <w:rPr>
                <w:color w:val="FF0000"/>
              </w:rPr>
            </w:pPr>
            <w:r w:rsidRPr="00FB2271">
              <w:rPr>
                <w:color w:val="FF0000"/>
              </w:rPr>
              <w:t xml:space="preserve">Produkt </w:t>
            </w:r>
            <w:r w:rsidR="0056124C" w:rsidRPr="00FB2271">
              <w:rPr>
                <w:color w:val="FF0000"/>
              </w:rPr>
              <w:t>er omfattet af som farligt affald, skal deponeres på indsamlingssted for farligt affald</w:t>
            </w:r>
          </w:p>
        </w:tc>
      </w:tr>
      <w:tr w:rsidR="00A10E18" w14:paraId="43F91CC3" w14:textId="77777777" w:rsidTr="00BB46F8">
        <w:tc>
          <w:tcPr>
            <w:tcW w:w="3936" w:type="dxa"/>
            <w:vMerge w:val="restart"/>
          </w:tcPr>
          <w:p w14:paraId="39D570EC" w14:textId="77777777" w:rsidR="00A10E18" w:rsidRDefault="00A10E18" w:rsidP="00A10E18">
            <w:r>
              <w:t>Eksponeringsvej</w:t>
            </w:r>
          </w:p>
        </w:tc>
        <w:tc>
          <w:tcPr>
            <w:tcW w:w="6058" w:type="dxa"/>
            <w:gridSpan w:val="3"/>
          </w:tcPr>
          <w:p w14:paraId="4C59E0AE" w14:textId="46D0B17A" w:rsidR="00A10E18" w:rsidRDefault="0056124C" w:rsidP="00A10E18">
            <w:r w:rsidRPr="00FB2271">
              <w:rPr>
                <w:rFonts w:cstheme="minorHAnsi"/>
                <w:color w:val="FF0000"/>
                <w:sz w:val="32"/>
                <w:szCs w:val="32"/>
              </w:rPr>
              <w:t>X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 w:rsidR="00A10E18">
              <w:t>Hudkontakt</w:t>
            </w:r>
          </w:p>
          <w:p w14:paraId="2F0D4FF9" w14:textId="77777777" w:rsidR="00A10E18" w:rsidRDefault="00A10E18" w:rsidP="00A10E18">
            <w:r>
              <w:t>Faremærkning</w:t>
            </w:r>
          </w:p>
          <w:p w14:paraId="4899198C" w14:textId="77777777" w:rsidR="00800ADB" w:rsidRDefault="00A10E18" w:rsidP="00A10E18">
            <w:r>
              <w:t>H-sætninger</w:t>
            </w:r>
            <w:r w:rsidR="00800ADB">
              <w:t>:</w:t>
            </w:r>
          </w:p>
          <w:p w14:paraId="2CC1D85A" w14:textId="3475E2A8" w:rsidR="00A10E18" w:rsidRPr="00FB2271" w:rsidRDefault="0056124C" w:rsidP="00A10E18">
            <w:pPr>
              <w:rPr>
                <w:color w:val="FF0000"/>
              </w:rPr>
            </w:pPr>
            <w:r w:rsidRPr="00FB2271">
              <w:rPr>
                <w:color w:val="FF0000"/>
              </w:rPr>
              <w:t>H319, forårsager alvorlig øjenirritation</w:t>
            </w:r>
          </w:p>
          <w:p w14:paraId="4A5F513A" w14:textId="4879CBCA" w:rsidR="00800ADB" w:rsidRPr="00FB2271" w:rsidRDefault="00800ADB" w:rsidP="00A10E18">
            <w:pPr>
              <w:rPr>
                <w:color w:val="FF0000"/>
              </w:rPr>
            </w:pPr>
            <w:r w:rsidRPr="00FB2271">
              <w:rPr>
                <w:color w:val="FF0000"/>
              </w:rPr>
              <w:t>H315 Forårsager hudirritation</w:t>
            </w:r>
          </w:p>
          <w:p w14:paraId="038BDBE7" w14:textId="463015EB" w:rsidR="00800ADB" w:rsidRPr="00FB2271" w:rsidRDefault="00800ADB" w:rsidP="00A10E18">
            <w:pPr>
              <w:rPr>
                <w:color w:val="FF0000"/>
              </w:rPr>
            </w:pPr>
            <w:r w:rsidRPr="00FB2271">
              <w:rPr>
                <w:color w:val="FF0000"/>
              </w:rPr>
              <w:t>H318, forårsager alvorlig øjenskade</w:t>
            </w:r>
          </w:p>
          <w:p w14:paraId="2395C6D2" w14:textId="77777777" w:rsidR="00A10E18" w:rsidRDefault="00A10E18" w:rsidP="00A10E18">
            <w:r>
              <w:t>GV</w:t>
            </w:r>
          </w:p>
        </w:tc>
      </w:tr>
      <w:tr w:rsidR="00A10E18" w14:paraId="0227D292" w14:textId="77777777" w:rsidTr="00BB46F8">
        <w:tc>
          <w:tcPr>
            <w:tcW w:w="3936" w:type="dxa"/>
            <w:vMerge/>
          </w:tcPr>
          <w:p w14:paraId="46D140B4" w14:textId="77777777" w:rsidR="00A10E18" w:rsidRDefault="00A10E18" w:rsidP="00A10E18"/>
        </w:tc>
        <w:tc>
          <w:tcPr>
            <w:tcW w:w="6058" w:type="dxa"/>
            <w:gridSpan w:val="3"/>
          </w:tcPr>
          <w:p w14:paraId="64AC0764" w14:textId="77777777" w:rsidR="00A10E18" w:rsidRDefault="00A10E18" w:rsidP="00A10E18">
            <w:r w:rsidRPr="00D03F5D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 w:rsidRPr="003601C1">
              <w:rPr>
                <w:rFonts w:cstheme="minorHAnsi"/>
              </w:rPr>
              <w:t>Indånding</w:t>
            </w:r>
          </w:p>
          <w:p w14:paraId="36A4648A" w14:textId="77777777" w:rsidR="00A10E18" w:rsidRDefault="00A10E18" w:rsidP="00A10E18">
            <w:r>
              <w:t>Faremærkning</w:t>
            </w:r>
          </w:p>
          <w:p w14:paraId="5BB1DA79" w14:textId="77777777" w:rsidR="00A10E18" w:rsidRDefault="00A10E18" w:rsidP="00A10E18">
            <w:r>
              <w:t>H-sætninger</w:t>
            </w:r>
          </w:p>
          <w:p w14:paraId="511733B7" w14:textId="77777777" w:rsidR="00A10E18" w:rsidRDefault="00A10E18" w:rsidP="00A10E18">
            <w:r>
              <w:t>GV</w:t>
            </w:r>
          </w:p>
        </w:tc>
      </w:tr>
      <w:tr w:rsidR="00A10E18" w14:paraId="58536E50" w14:textId="77777777" w:rsidTr="00BB46F8">
        <w:tc>
          <w:tcPr>
            <w:tcW w:w="3936" w:type="dxa"/>
            <w:vMerge/>
            <w:tcBorders>
              <w:bottom w:val="single" w:sz="4" w:space="0" w:color="auto"/>
            </w:tcBorders>
          </w:tcPr>
          <w:p w14:paraId="4CC5CB68" w14:textId="77777777" w:rsidR="00A10E18" w:rsidRDefault="00A10E18" w:rsidP="00A10E18"/>
        </w:tc>
        <w:tc>
          <w:tcPr>
            <w:tcW w:w="6058" w:type="dxa"/>
            <w:gridSpan w:val="3"/>
          </w:tcPr>
          <w:p w14:paraId="5B19409B" w14:textId="77777777" w:rsidR="00A10E18" w:rsidRDefault="00A10E18" w:rsidP="00A10E18">
            <w:r w:rsidRPr="00D03F5D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 w:rsidRPr="003601C1">
              <w:rPr>
                <w:rFonts w:cstheme="minorHAnsi"/>
              </w:rPr>
              <w:t>Indtagelse</w:t>
            </w:r>
          </w:p>
          <w:p w14:paraId="72D05365" w14:textId="77777777" w:rsidR="00A10E18" w:rsidRDefault="00A10E18" w:rsidP="00A10E18">
            <w:r>
              <w:t>Faremærkning</w:t>
            </w:r>
          </w:p>
          <w:p w14:paraId="3D1C48C5" w14:textId="77777777" w:rsidR="00A10E18" w:rsidRDefault="00A10E18" w:rsidP="00A10E18">
            <w:r>
              <w:t>H-sætninger</w:t>
            </w:r>
          </w:p>
          <w:p w14:paraId="012089CF" w14:textId="77777777" w:rsidR="00A10E18" w:rsidRDefault="00A10E18" w:rsidP="00A10E18">
            <w:r>
              <w:t>LD 50</w:t>
            </w:r>
          </w:p>
        </w:tc>
      </w:tr>
      <w:tr w:rsidR="00A10E18" w14:paraId="2F7AB5EF" w14:textId="77777777" w:rsidTr="00BB46F8">
        <w:trPr>
          <w:trHeight w:val="272"/>
        </w:trPr>
        <w:tc>
          <w:tcPr>
            <w:tcW w:w="3936" w:type="dxa"/>
            <w:vMerge w:val="restart"/>
          </w:tcPr>
          <w:p w14:paraId="13BBE209" w14:textId="77777777" w:rsidR="00A10E18" w:rsidRDefault="00A10E18" w:rsidP="00A10E18">
            <w:r>
              <w:t>Eksponeringsgrad</w:t>
            </w:r>
          </w:p>
          <w:p w14:paraId="29DB3296" w14:textId="77777777" w:rsidR="00A10E18" w:rsidRDefault="00A10E18" w:rsidP="00A10E18"/>
          <w:p w14:paraId="59306AA0" w14:textId="77777777" w:rsidR="00A10E18" w:rsidRDefault="00A10E18" w:rsidP="00A10E18"/>
        </w:tc>
        <w:tc>
          <w:tcPr>
            <w:tcW w:w="4428" w:type="dxa"/>
            <w:gridSpan w:val="2"/>
          </w:tcPr>
          <w:p w14:paraId="31775691" w14:textId="77777777" w:rsidR="00A10E18" w:rsidRDefault="00A10E18" w:rsidP="00A10E18">
            <w:r>
              <w:t>Dokumenteret med måling</w:t>
            </w:r>
          </w:p>
        </w:tc>
        <w:tc>
          <w:tcPr>
            <w:tcW w:w="1630" w:type="dxa"/>
          </w:tcPr>
          <w:p w14:paraId="4A40B55E" w14:textId="2F458240" w:rsidR="00A10E18" w:rsidRDefault="00800ADB" w:rsidP="00A10E18">
            <w:r>
              <w:t xml:space="preserve">X </w:t>
            </w:r>
            <w:r w:rsidR="00A10E18">
              <w:t xml:space="preserve">Ja  </w:t>
            </w:r>
            <w:r w:rsidR="00A10E18" w:rsidRPr="00D03F5D">
              <w:rPr>
                <w:rFonts w:cstheme="minorHAnsi"/>
                <w:sz w:val="32"/>
                <w:szCs w:val="32"/>
              </w:rPr>
              <w:t>□</w:t>
            </w:r>
            <w:r w:rsidR="00A10E18">
              <w:t>Nej</w:t>
            </w:r>
          </w:p>
        </w:tc>
      </w:tr>
      <w:tr w:rsidR="00A10E18" w14:paraId="1F3EDB0E" w14:textId="77777777" w:rsidTr="00BB46F8">
        <w:trPr>
          <w:trHeight w:val="391"/>
        </w:trPr>
        <w:tc>
          <w:tcPr>
            <w:tcW w:w="3936" w:type="dxa"/>
            <w:vMerge/>
          </w:tcPr>
          <w:p w14:paraId="11A2630D" w14:textId="77777777" w:rsidR="00A10E18" w:rsidRDefault="00A10E18" w:rsidP="00A10E18"/>
        </w:tc>
        <w:tc>
          <w:tcPr>
            <w:tcW w:w="2798" w:type="dxa"/>
          </w:tcPr>
          <w:p w14:paraId="1DBE994E" w14:textId="77777777" w:rsidR="00A10E18" w:rsidRDefault="00A10E18" w:rsidP="00A10E18">
            <w:r w:rsidRPr="00D03F5D">
              <w:rPr>
                <w:rFonts w:cstheme="minorHAnsi"/>
                <w:sz w:val="32"/>
                <w:szCs w:val="32"/>
              </w:rPr>
              <w:t>□</w:t>
            </w:r>
            <w:r>
              <w:t xml:space="preserve">Høj </w:t>
            </w:r>
          </w:p>
        </w:tc>
        <w:tc>
          <w:tcPr>
            <w:tcW w:w="1630" w:type="dxa"/>
          </w:tcPr>
          <w:p w14:paraId="340C05ED" w14:textId="77777777" w:rsidR="00A10E18" w:rsidRDefault="00A10E18" w:rsidP="00A10E18">
            <w:r w:rsidRPr="00D03F5D">
              <w:rPr>
                <w:rFonts w:cstheme="minorHAnsi"/>
                <w:sz w:val="32"/>
                <w:szCs w:val="32"/>
              </w:rPr>
              <w:t>□</w:t>
            </w:r>
            <w:r>
              <w:t xml:space="preserve">Mellem     </w:t>
            </w:r>
          </w:p>
        </w:tc>
        <w:tc>
          <w:tcPr>
            <w:tcW w:w="1630" w:type="dxa"/>
          </w:tcPr>
          <w:p w14:paraId="4C4C1E9A" w14:textId="57129F45" w:rsidR="00A10E18" w:rsidRDefault="00800ADB" w:rsidP="00A10E18">
            <w:r>
              <w:rPr>
                <w:rFonts w:cstheme="minorHAnsi"/>
              </w:rPr>
              <w:t xml:space="preserve">X </w:t>
            </w:r>
            <w:r w:rsidR="00A10E18">
              <w:rPr>
                <w:rFonts w:cstheme="minorHAnsi"/>
              </w:rPr>
              <w:t>Lav</w:t>
            </w:r>
            <w:r w:rsidR="00A10E18">
              <w:t xml:space="preserve">    </w:t>
            </w:r>
          </w:p>
        </w:tc>
      </w:tr>
      <w:tr w:rsidR="00A10E18" w14:paraId="4271CA32" w14:textId="77777777" w:rsidTr="00BB46F8">
        <w:trPr>
          <w:trHeight w:val="391"/>
        </w:trPr>
        <w:tc>
          <w:tcPr>
            <w:tcW w:w="3936" w:type="dxa"/>
          </w:tcPr>
          <w:p w14:paraId="49666B26" w14:textId="77777777" w:rsidR="00A10E18" w:rsidRDefault="00A10E18" w:rsidP="00A10E18">
            <w:r>
              <w:t>Virkning af eventuel beskyttelse</w:t>
            </w:r>
          </w:p>
        </w:tc>
        <w:tc>
          <w:tcPr>
            <w:tcW w:w="6058" w:type="dxa"/>
            <w:gridSpan w:val="3"/>
          </w:tcPr>
          <w:p w14:paraId="79295A15" w14:textId="18A0D008" w:rsidR="00A10E18" w:rsidRDefault="00800ADB" w:rsidP="00A10E18">
            <w:r w:rsidRPr="00FB2271">
              <w:rPr>
                <w:color w:val="FF0000"/>
              </w:rPr>
              <w:t>Brug af beskyttelsesbriller jfr. data</w:t>
            </w:r>
          </w:p>
        </w:tc>
      </w:tr>
      <w:tr w:rsidR="00A10E18" w14:paraId="50F47798" w14:textId="77777777" w:rsidTr="00BB46F8">
        <w:tc>
          <w:tcPr>
            <w:tcW w:w="3936" w:type="dxa"/>
          </w:tcPr>
          <w:p w14:paraId="2266AFAA" w14:textId="77777777" w:rsidR="00A10E18" w:rsidRDefault="00A10E18" w:rsidP="00A10E18">
            <w:r>
              <w:t>Forebyggelsesniveau</w:t>
            </w:r>
          </w:p>
        </w:tc>
        <w:tc>
          <w:tcPr>
            <w:tcW w:w="2798" w:type="dxa"/>
          </w:tcPr>
          <w:p w14:paraId="586DDBE2" w14:textId="4A6FC299" w:rsidR="00A10E18" w:rsidRDefault="00A10E18" w:rsidP="00A10E18">
            <w:r w:rsidRPr="00D03F5D">
              <w:rPr>
                <w:rFonts w:cstheme="minorHAnsi"/>
                <w:sz w:val="32"/>
                <w:szCs w:val="32"/>
              </w:rPr>
              <w:t>□</w:t>
            </w:r>
            <w:r>
              <w:t>Højt</w:t>
            </w:r>
          </w:p>
        </w:tc>
        <w:tc>
          <w:tcPr>
            <w:tcW w:w="1630" w:type="dxa"/>
          </w:tcPr>
          <w:p w14:paraId="09993FC0" w14:textId="073C3DC7" w:rsidR="00A10E18" w:rsidRDefault="00800ADB" w:rsidP="00A10E18">
            <w:r>
              <w:t xml:space="preserve">X </w:t>
            </w:r>
            <w:r w:rsidR="00A10E18">
              <w:t xml:space="preserve">Mellem  </w:t>
            </w:r>
          </w:p>
        </w:tc>
        <w:tc>
          <w:tcPr>
            <w:tcW w:w="1630" w:type="dxa"/>
          </w:tcPr>
          <w:p w14:paraId="572F69A3" w14:textId="3C8938CE" w:rsidR="00A10E18" w:rsidRDefault="00A10E18" w:rsidP="00A10E18">
            <w:r w:rsidRPr="00D03F5D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</w:rPr>
              <w:t>Lavt</w:t>
            </w:r>
            <w:r>
              <w:t xml:space="preserve">    </w:t>
            </w:r>
          </w:p>
        </w:tc>
      </w:tr>
      <w:tr w:rsidR="00A10E18" w14:paraId="12D0871A" w14:textId="77777777" w:rsidTr="00BB46F8">
        <w:trPr>
          <w:trHeight w:val="391"/>
        </w:trPr>
        <w:tc>
          <w:tcPr>
            <w:tcW w:w="3936" w:type="dxa"/>
          </w:tcPr>
          <w:p w14:paraId="4D9CD2D7" w14:textId="77777777" w:rsidR="00A10E18" w:rsidRDefault="00A10E18" w:rsidP="00A10E18">
            <w:r w:rsidRPr="00B0652A">
              <w:t>Substitution stof</w:t>
            </w:r>
          </w:p>
        </w:tc>
        <w:tc>
          <w:tcPr>
            <w:tcW w:w="6058" w:type="dxa"/>
            <w:gridSpan w:val="3"/>
          </w:tcPr>
          <w:p w14:paraId="14516D08" w14:textId="2D7E5512" w:rsidR="00A10E18" w:rsidRPr="00FB2271" w:rsidRDefault="00800ADB" w:rsidP="00A10E18">
            <w:pPr>
              <w:rPr>
                <w:color w:val="FF0000"/>
              </w:rPr>
            </w:pPr>
            <w:r w:rsidRPr="00FB2271">
              <w:rPr>
                <w:color w:val="FF0000"/>
              </w:rPr>
              <w:t>Ej mulig</w:t>
            </w:r>
          </w:p>
        </w:tc>
      </w:tr>
      <w:tr w:rsidR="00A10E18" w14:paraId="013E8D67" w14:textId="77777777" w:rsidTr="00BB46F8">
        <w:trPr>
          <w:trHeight w:val="391"/>
        </w:trPr>
        <w:tc>
          <w:tcPr>
            <w:tcW w:w="3936" w:type="dxa"/>
          </w:tcPr>
          <w:p w14:paraId="64DBB6F3" w14:textId="77777777" w:rsidR="00A10E18" w:rsidRDefault="00A10E18" w:rsidP="00A10E18">
            <w:r>
              <w:t>Substitution metode</w:t>
            </w:r>
          </w:p>
        </w:tc>
        <w:tc>
          <w:tcPr>
            <w:tcW w:w="6058" w:type="dxa"/>
            <w:gridSpan w:val="3"/>
          </w:tcPr>
          <w:p w14:paraId="5C06858E" w14:textId="2F60984F" w:rsidR="00A10E18" w:rsidRPr="00FB2271" w:rsidRDefault="00800ADB" w:rsidP="00A10E18">
            <w:pPr>
              <w:rPr>
                <w:color w:val="FF0000"/>
              </w:rPr>
            </w:pPr>
            <w:r w:rsidRPr="00FB2271">
              <w:rPr>
                <w:color w:val="FF0000"/>
              </w:rPr>
              <w:t>Ej mulig</w:t>
            </w:r>
          </w:p>
        </w:tc>
      </w:tr>
      <w:tr w:rsidR="00A10E18" w14:paraId="52965568" w14:textId="77777777" w:rsidTr="00BB46F8">
        <w:trPr>
          <w:trHeight w:val="391"/>
        </w:trPr>
        <w:tc>
          <w:tcPr>
            <w:tcW w:w="3936" w:type="dxa"/>
          </w:tcPr>
          <w:p w14:paraId="57C362B6" w14:textId="77777777" w:rsidR="00A10E18" w:rsidRDefault="00A10E18" w:rsidP="00A10E18">
            <w:r>
              <w:t>Tiltag nødvendig</w:t>
            </w:r>
          </w:p>
        </w:tc>
        <w:tc>
          <w:tcPr>
            <w:tcW w:w="6058" w:type="dxa"/>
            <w:gridSpan w:val="3"/>
          </w:tcPr>
          <w:p w14:paraId="7DAEC618" w14:textId="2C111FFB" w:rsidR="00A10E18" w:rsidRDefault="00FB2271" w:rsidP="00A10E18">
            <w:pPr>
              <w:rPr>
                <w:rFonts w:cstheme="minorHAnsi"/>
              </w:rPr>
            </w:pPr>
            <w:proofErr w:type="spellStart"/>
            <w:r w:rsidRPr="00FB2271">
              <w:rPr>
                <w:rFonts w:cstheme="minorHAnsi"/>
                <w:color w:val="FF0000"/>
                <w:sz w:val="32"/>
                <w:szCs w:val="32"/>
              </w:rPr>
              <w:t>X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 w:rsidR="00A10E18">
              <w:t>Ne</w:t>
            </w:r>
            <w:proofErr w:type="spellEnd"/>
            <w:r w:rsidR="00A10E18">
              <w:t xml:space="preserve">j </w:t>
            </w:r>
            <w:r w:rsidR="00A10E18" w:rsidRPr="00D03F5D">
              <w:rPr>
                <w:rFonts w:cstheme="minorHAnsi"/>
                <w:sz w:val="32"/>
                <w:szCs w:val="32"/>
              </w:rPr>
              <w:t>□</w:t>
            </w:r>
            <w:r w:rsidR="00A10E18">
              <w:rPr>
                <w:rFonts w:cstheme="minorHAnsi"/>
                <w:sz w:val="32"/>
                <w:szCs w:val="32"/>
              </w:rPr>
              <w:t xml:space="preserve"> </w:t>
            </w:r>
            <w:r w:rsidR="00A10E18">
              <w:rPr>
                <w:rFonts w:cstheme="minorHAnsi"/>
              </w:rPr>
              <w:t>Ja, hvilke</w:t>
            </w:r>
          </w:p>
          <w:p w14:paraId="54603DD0" w14:textId="77777777" w:rsidR="00A10E18" w:rsidRDefault="00A10E18" w:rsidP="00A10E18">
            <w:pPr>
              <w:rPr>
                <w:rFonts w:cstheme="minorHAnsi"/>
              </w:rPr>
            </w:pPr>
          </w:p>
          <w:p w14:paraId="0B302F61" w14:textId="77777777" w:rsidR="00A10E18" w:rsidRPr="003601C1" w:rsidRDefault="00A10E18" w:rsidP="00A10E18">
            <w:r>
              <w:rPr>
                <w:rFonts w:cstheme="minorHAnsi"/>
              </w:rPr>
              <w:t>Overføres til APV-handleplan</w:t>
            </w:r>
          </w:p>
        </w:tc>
      </w:tr>
      <w:tr w:rsidR="00A10E18" w14:paraId="47154C13" w14:textId="77777777" w:rsidTr="00BB46F8">
        <w:tc>
          <w:tcPr>
            <w:tcW w:w="3936" w:type="dxa"/>
          </w:tcPr>
          <w:p w14:paraId="6C576752" w14:textId="77777777" w:rsidR="00A10E18" w:rsidRDefault="00A10E18" w:rsidP="00A10E18">
            <w:r>
              <w:t>Instruktionsbehov</w:t>
            </w:r>
          </w:p>
        </w:tc>
        <w:tc>
          <w:tcPr>
            <w:tcW w:w="6058" w:type="dxa"/>
            <w:gridSpan w:val="3"/>
          </w:tcPr>
          <w:p w14:paraId="7023AE3F" w14:textId="01A78BAF" w:rsidR="00A10E18" w:rsidRPr="00B0652A" w:rsidRDefault="00800ADB" w:rsidP="00A10E18">
            <w:r w:rsidRPr="00FB2271">
              <w:rPr>
                <w:color w:val="FF0000"/>
              </w:rPr>
              <w:t>X</w:t>
            </w:r>
            <w:r>
              <w:t xml:space="preserve"> </w:t>
            </w:r>
            <w:r w:rsidR="00A10E18" w:rsidRPr="00B0652A">
              <w:t>Mundtlig instruktion</w:t>
            </w:r>
          </w:p>
          <w:p w14:paraId="23E091A9" w14:textId="7B77BAF3" w:rsidR="00A10E18" w:rsidRPr="00B0652A" w:rsidRDefault="00800ADB" w:rsidP="00A10E18">
            <w:r w:rsidRPr="00FB2271">
              <w:rPr>
                <w:color w:val="FF0000"/>
              </w:rPr>
              <w:t>X</w:t>
            </w:r>
            <w:r>
              <w:t xml:space="preserve"> </w:t>
            </w:r>
            <w:r w:rsidR="00A10E18" w:rsidRPr="00B0652A">
              <w:t>Mundtlig instruktion + skriftligt materiale</w:t>
            </w:r>
          </w:p>
          <w:p w14:paraId="7940D416" w14:textId="77777777" w:rsidR="00A10E18" w:rsidRDefault="00A10E18" w:rsidP="00A10E18">
            <w:r w:rsidRPr="00D03F5D">
              <w:rPr>
                <w:rFonts w:cstheme="minorHAnsi"/>
                <w:sz w:val="32"/>
                <w:szCs w:val="32"/>
              </w:rPr>
              <w:t>□</w:t>
            </w:r>
            <w:r>
              <w:t>Uddannelse/Kursus</w:t>
            </w:r>
          </w:p>
        </w:tc>
      </w:tr>
      <w:tr w:rsidR="00A10E18" w14:paraId="1C0FA16D" w14:textId="77777777" w:rsidTr="00BB46F8">
        <w:tc>
          <w:tcPr>
            <w:tcW w:w="3936" w:type="dxa"/>
          </w:tcPr>
          <w:p w14:paraId="171446F4" w14:textId="77777777" w:rsidR="00A10E18" w:rsidRDefault="00A10E18" w:rsidP="00A10E18">
            <w:r>
              <w:lastRenderedPageBreak/>
              <w:t>Instruktionsgentagelse, hyppighed</w:t>
            </w:r>
          </w:p>
        </w:tc>
        <w:tc>
          <w:tcPr>
            <w:tcW w:w="6058" w:type="dxa"/>
            <w:gridSpan w:val="3"/>
          </w:tcPr>
          <w:p w14:paraId="7FF2AE24" w14:textId="75B60845" w:rsidR="00A10E18" w:rsidRPr="00233BDE" w:rsidRDefault="00800ADB" w:rsidP="00A10E18">
            <w:pPr>
              <w:rPr>
                <w:rFonts w:cstheme="minorHAnsi"/>
                <w:sz w:val="24"/>
                <w:szCs w:val="24"/>
              </w:rPr>
            </w:pPr>
            <w:bookmarkStart w:id="0" w:name="_GoBack"/>
            <w:r w:rsidRPr="00104BC6">
              <w:rPr>
                <w:rFonts w:cstheme="minorHAnsi"/>
                <w:color w:val="FF0000"/>
                <w:sz w:val="24"/>
                <w:szCs w:val="24"/>
              </w:rPr>
              <w:t>Instruktion nødvendig</w:t>
            </w:r>
            <w:bookmarkEnd w:id="0"/>
          </w:p>
        </w:tc>
      </w:tr>
      <w:tr w:rsidR="00A10E18" w14:paraId="6CDB9E86" w14:textId="77777777" w:rsidTr="00BB46F8">
        <w:tc>
          <w:tcPr>
            <w:tcW w:w="3936" w:type="dxa"/>
          </w:tcPr>
          <w:p w14:paraId="1EB0A04D" w14:textId="77777777" w:rsidR="00A10E18" w:rsidRDefault="00A10E18" w:rsidP="00A10E18">
            <w:r>
              <w:t>Dokumentation for afholdt instruktion</w:t>
            </w:r>
          </w:p>
        </w:tc>
        <w:tc>
          <w:tcPr>
            <w:tcW w:w="6058" w:type="dxa"/>
            <w:gridSpan w:val="3"/>
          </w:tcPr>
          <w:p w14:paraId="63C47A6F" w14:textId="4C7117AD" w:rsidR="00A10E18" w:rsidRPr="00BB46F8" w:rsidRDefault="00A10E18" w:rsidP="00A10E18">
            <w:pPr>
              <w:rPr>
                <w:rFonts w:cstheme="minorHAnsi"/>
              </w:rPr>
            </w:pPr>
            <w:r>
              <w:rPr>
                <w:rFonts w:cstheme="minorHAnsi"/>
              </w:rPr>
              <w:t>Navn-dato</w:t>
            </w:r>
          </w:p>
          <w:p w14:paraId="79026B4F" w14:textId="6E7D9B87" w:rsidR="00A10E18" w:rsidRPr="00D03F5D" w:rsidRDefault="00A10E18" w:rsidP="00A10E18">
            <w:pPr>
              <w:rPr>
                <w:rFonts w:cstheme="minorHAnsi"/>
                <w:sz w:val="32"/>
                <w:szCs w:val="32"/>
              </w:rPr>
            </w:pPr>
          </w:p>
        </w:tc>
      </w:tr>
    </w:tbl>
    <w:p w14:paraId="405D5904" w14:textId="77777777" w:rsidR="003A7CE9" w:rsidRDefault="003A7CE9" w:rsidP="00A10E18"/>
    <w:sectPr w:rsidR="003A7CE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3B4E23"/>
    <w:multiLevelType w:val="hybridMultilevel"/>
    <w:tmpl w:val="C354E43C"/>
    <w:lvl w:ilvl="0" w:tplc="6B3EC3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6E50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FE72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7A9A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C661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7A2C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E22F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3EEA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BCED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52A"/>
    <w:rsid w:val="00104BC6"/>
    <w:rsid w:val="00233BDE"/>
    <w:rsid w:val="003601C1"/>
    <w:rsid w:val="003A7CE9"/>
    <w:rsid w:val="004912FB"/>
    <w:rsid w:val="004D5514"/>
    <w:rsid w:val="0056124C"/>
    <w:rsid w:val="00564735"/>
    <w:rsid w:val="005B410A"/>
    <w:rsid w:val="00770B66"/>
    <w:rsid w:val="007B1902"/>
    <w:rsid w:val="00800ADB"/>
    <w:rsid w:val="00914E6F"/>
    <w:rsid w:val="00942BAA"/>
    <w:rsid w:val="00A10E18"/>
    <w:rsid w:val="00A226FE"/>
    <w:rsid w:val="00B0652A"/>
    <w:rsid w:val="00BB46F8"/>
    <w:rsid w:val="00D03F5D"/>
    <w:rsid w:val="00D122D6"/>
    <w:rsid w:val="00D86733"/>
    <w:rsid w:val="00F974BB"/>
    <w:rsid w:val="00FB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0CB9C"/>
  <w15:docId w15:val="{98BBF10C-99DB-4838-8137-CEE7DCD6F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D03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0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6376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068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952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470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821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635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807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33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47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702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244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858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9D35195C</Template>
  <TotalTime>31</TotalTime>
  <Pages>2</Pages>
  <Words>143</Words>
  <Characters>1169</Characters>
  <Application>Microsoft Office Word</Application>
  <DocSecurity>0</DocSecurity>
  <Lines>116</Lines>
  <Paragraphs>81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 S. Knudsen</dc:creator>
  <cp:lastModifiedBy>Joan Bendiksen</cp:lastModifiedBy>
  <cp:revision>4</cp:revision>
  <cp:lastPrinted>2019-11-05T13:37:00Z</cp:lastPrinted>
  <dcterms:created xsi:type="dcterms:W3CDTF">2020-04-17T10:33:00Z</dcterms:created>
  <dcterms:modified xsi:type="dcterms:W3CDTF">2020-04-17T11:04:00Z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